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631"/>
        <w:tblW w:w="14743" w:type="dxa"/>
        <w:tblLayout w:type="fixed"/>
        <w:tblLook w:val="04A0" w:firstRow="1" w:lastRow="0" w:firstColumn="1" w:lastColumn="0" w:noHBand="0" w:noVBand="1"/>
      </w:tblPr>
      <w:tblGrid>
        <w:gridCol w:w="534"/>
        <w:gridCol w:w="5811"/>
        <w:gridCol w:w="2444"/>
        <w:gridCol w:w="5954"/>
      </w:tblGrid>
      <w:tr w:rsidR="000522DA" w:rsidTr="00605671">
        <w:tc>
          <w:tcPr>
            <w:tcW w:w="14743" w:type="dxa"/>
            <w:gridSpan w:val="4"/>
          </w:tcPr>
          <w:p w:rsidR="000522DA" w:rsidRDefault="000522DA" w:rsidP="00674E5F">
            <w:pPr>
              <w:jc w:val="center"/>
              <w:rPr>
                <w:b/>
                <w:sz w:val="24"/>
              </w:rPr>
            </w:pPr>
          </w:p>
          <w:p w:rsidR="006C6920" w:rsidRDefault="000522DA" w:rsidP="00792BE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C69C3">
              <w:rPr>
                <w:b/>
                <w:color w:val="FF0000"/>
                <w:sz w:val="28"/>
                <w:szCs w:val="28"/>
              </w:rPr>
              <w:t xml:space="preserve">Задания </w:t>
            </w:r>
            <w:r w:rsidR="00CC69C3" w:rsidRPr="00CC69C3">
              <w:rPr>
                <w:b/>
                <w:color w:val="FF0000"/>
                <w:sz w:val="28"/>
                <w:szCs w:val="28"/>
              </w:rPr>
              <w:t xml:space="preserve">по работе с КонсультантПлюс. </w:t>
            </w:r>
            <w:r w:rsidRPr="00CC69C3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AB00CF" w:rsidRPr="00AB00CF" w:rsidRDefault="00AB00CF" w:rsidP="00792BE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B00CF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AB00CF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AB00CF">
              <w:rPr>
                <w:rFonts w:ascii="Arial" w:hAnsi="Arial" w:cs="Arial"/>
                <w:sz w:val="20"/>
                <w:szCs w:val="20"/>
              </w:rPr>
              <w:t xml:space="preserve"> использованием офлайн-версии системы «КонсультантПлюс: Студент» или мобильного приложения «КонсультантПлюс: Студент»)</w:t>
            </w:r>
          </w:p>
          <w:p w:rsidR="001F4CAC" w:rsidRPr="00CC69C3" w:rsidRDefault="00CC69C3" w:rsidP="00CC69C3">
            <w:pPr>
              <w:autoSpaceDE w:val="0"/>
              <w:ind w:firstLine="56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C69C3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Рекомендации:</w:t>
            </w:r>
            <w:r w:rsidRPr="00CC69C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1F4CAC" w:rsidRPr="00CC69C3">
              <w:rPr>
                <w:rFonts w:ascii="Arial" w:eastAsia="Arial" w:hAnsi="Arial" w:cs="Arial"/>
                <w:sz w:val="24"/>
                <w:szCs w:val="24"/>
              </w:rPr>
              <w:t>Ответ вписывается в бланк заданий и должен содержать выдержку из найденного документа и его реквизиты (название, номер, дата принятия).</w:t>
            </w:r>
          </w:p>
          <w:p w:rsidR="005C1E3B" w:rsidRPr="00CC69C3" w:rsidRDefault="005C1E3B" w:rsidP="00CC69C3">
            <w:pPr>
              <w:autoSpaceDE w:val="0"/>
              <w:ind w:firstLine="567"/>
              <w:jc w:val="both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CC69C3">
              <w:rPr>
                <w:rFonts w:ascii="Arial" w:eastAsia="Arial" w:hAnsi="Arial" w:cs="Arial"/>
                <w:sz w:val="24"/>
                <w:szCs w:val="24"/>
              </w:rPr>
              <w:t xml:space="preserve">Для этого необходимо использовать функцию КонсультантПлюс – экспорт в </w:t>
            </w:r>
            <w:r w:rsidRPr="00CC69C3">
              <w:rPr>
                <w:rFonts w:ascii="Arial" w:eastAsia="Arial" w:hAnsi="Arial" w:cs="Arial"/>
                <w:sz w:val="24"/>
                <w:szCs w:val="24"/>
                <w:lang w:val="en-US"/>
              </w:rPr>
              <w:t>WORD</w:t>
            </w:r>
            <w:r w:rsidRPr="00CC69C3">
              <w:rPr>
                <w:rFonts w:ascii="Arial" w:eastAsia="Arial" w:hAnsi="Arial" w:cs="Arial"/>
                <w:sz w:val="24"/>
                <w:szCs w:val="24"/>
              </w:rPr>
              <w:t xml:space="preserve"> (при этом автоматически копируются реквизиты найденного документа</w:t>
            </w:r>
            <w:proofErr w:type="gramStart"/>
            <w:r w:rsidRPr="00CC69C3">
              <w:rPr>
                <w:rFonts w:ascii="Arial" w:eastAsia="Arial" w:hAnsi="Arial" w:cs="Arial"/>
                <w:sz w:val="24"/>
                <w:szCs w:val="24"/>
              </w:rPr>
              <w:t xml:space="preserve">) </w:t>
            </w:r>
            <w:r w:rsidRPr="00CC69C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ECA5B2" wp14:editId="39E688F8">
                  <wp:extent cx="215673" cy="201294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01" cy="208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C69C3">
              <w:rPr>
                <w:rFonts w:ascii="Arial" w:eastAsia="Arial" w:hAnsi="Arial" w:cs="Arial"/>
                <w:color w:val="FF0000"/>
                <w:sz w:val="24"/>
                <w:szCs w:val="24"/>
              </w:rPr>
              <w:t>.</w:t>
            </w:r>
            <w:proofErr w:type="gramEnd"/>
            <w:r w:rsidRPr="00CC69C3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792BEC" w:rsidRPr="00CC69C3" w:rsidRDefault="00792BEC" w:rsidP="00AB00C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522DA" w:rsidRPr="004B1977" w:rsidRDefault="000522DA" w:rsidP="00792BEC">
            <w:pPr>
              <w:jc w:val="center"/>
              <w:rPr>
                <w:b/>
                <w:sz w:val="24"/>
              </w:rPr>
            </w:pPr>
          </w:p>
        </w:tc>
      </w:tr>
      <w:tr w:rsidR="00080438" w:rsidTr="00080438">
        <w:tc>
          <w:tcPr>
            <w:tcW w:w="534" w:type="dxa"/>
          </w:tcPr>
          <w:p w:rsidR="00080438" w:rsidRPr="004B1977" w:rsidRDefault="00080438" w:rsidP="00674E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811" w:type="dxa"/>
          </w:tcPr>
          <w:p w:rsidR="00080438" w:rsidRPr="004B1977" w:rsidRDefault="00080438" w:rsidP="00674E5F">
            <w:pPr>
              <w:jc w:val="center"/>
              <w:rPr>
                <w:b/>
                <w:sz w:val="24"/>
              </w:rPr>
            </w:pPr>
            <w:r w:rsidRPr="004B1977">
              <w:rPr>
                <w:b/>
                <w:sz w:val="24"/>
              </w:rPr>
              <w:t>Формулировка задания</w:t>
            </w:r>
          </w:p>
        </w:tc>
        <w:tc>
          <w:tcPr>
            <w:tcW w:w="2444" w:type="dxa"/>
          </w:tcPr>
          <w:p w:rsidR="00080438" w:rsidRPr="004B1977" w:rsidRDefault="004D6A63" w:rsidP="00674E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Инструмент поиска</w:t>
            </w:r>
          </w:p>
        </w:tc>
        <w:tc>
          <w:tcPr>
            <w:tcW w:w="5954" w:type="dxa"/>
          </w:tcPr>
          <w:p w:rsidR="00080438" w:rsidRPr="004B1977" w:rsidRDefault="00080438" w:rsidP="00674E5F">
            <w:pPr>
              <w:jc w:val="center"/>
              <w:rPr>
                <w:b/>
                <w:sz w:val="24"/>
              </w:rPr>
            </w:pPr>
            <w:r w:rsidRPr="004B1977">
              <w:rPr>
                <w:b/>
                <w:sz w:val="24"/>
              </w:rPr>
              <w:t>Ответ</w:t>
            </w:r>
            <w:r w:rsidR="005C1E3B">
              <w:rPr>
                <w:b/>
                <w:sz w:val="24"/>
              </w:rPr>
              <w:t xml:space="preserve"> </w:t>
            </w:r>
          </w:p>
        </w:tc>
      </w:tr>
      <w:tr w:rsidR="00080438" w:rsidTr="00080438">
        <w:tc>
          <w:tcPr>
            <w:tcW w:w="534" w:type="dxa"/>
          </w:tcPr>
          <w:p w:rsidR="00080438" w:rsidRPr="006B1E9F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5811" w:type="dxa"/>
          </w:tcPr>
          <w:p w:rsidR="00080438" w:rsidRPr="006B1E9F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1E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Родители Максима купили квартиру по договору ипотечного кредитования. Могут ли они получить налоговые вычеты и какие?</w:t>
            </w:r>
          </w:p>
          <w:p w:rsidR="00080438" w:rsidRDefault="00080438" w:rsidP="00674E5F"/>
        </w:tc>
        <w:tc>
          <w:tcPr>
            <w:tcW w:w="2444" w:type="dxa"/>
          </w:tcPr>
          <w:p w:rsidR="00080438" w:rsidRDefault="00080438" w:rsidP="00674E5F"/>
        </w:tc>
        <w:tc>
          <w:tcPr>
            <w:tcW w:w="5954" w:type="dxa"/>
          </w:tcPr>
          <w:p w:rsidR="00FA62DD" w:rsidRDefault="00FA62DD" w:rsidP="00FA62DD"/>
        </w:tc>
      </w:tr>
      <w:tr w:rsidR="00080438" w:rsidTr="00080438">
        <w:tc>
          <w:tcPr>
            <w:tcW w:w="534" w:type="dxa"/>
          </w:tcPr>
          <w:p w:rsidR="00080438" w:rsidRPr="00C6713B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5811" w:type="dxa"/>
          </w:tcPr>
          <w:p w:rsidR="00080438" w:rsidRPr="00C6713B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Уточните р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азмер единовременного пособия при рождении</w:t>
            </w:r>
            <w:r w:rsidRPr="00C6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третьего ребенка?</w:t>
            </w:r>
          </w:p>
        </w:tc>
        <w:tc>
          <w:tcPr>
            <w:tcW w:w="2444" w:type="dxa"/>
          </w:tcPr>
          <w:p w:rsidR="00080438" w:rsidRPr="001B0C6B" w:rsidRDefault="00080438" w:rsidP="00674E5F"/>
        </w:tc>
        <w:tc>
          <w:tcPr>
            <w:tcW w:w="5954" w:type="dxa"/>
          </w:tcPr>
          <w:p w:rsidR="00080438" w:rsidRPr="001B4725" w:rsidRDefault="00080438" w:rsidP="004D6A63">
            <w:pPr>
              <w:pStyle w:val="a4"/>
              <w:spacing w:after="1" w:line="220" w:lineRule="atLeast"/>
              <w:ind w:left="283"/>
              <w:jc w:val="both"/>
            </w:pPr>
          </w:p>
        </w:tc>
      </w:tr>
      <w:tr w:rsidR="00080438" w:rsidTr="00080438">
        <w:trPr>
          <w:trHeight w:val="3310"/>
        </w:trPr>
        <w:tc>
          <w:tcPr>
            <w:tcW w:w="534" w:type="dxa"/>
          </w:tcPr>
          <w:p w:rsidR="00080438" w:rsidRPr="00AF74DD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5811" w:type="dxa"/>
          </w:tcPr>
          <w:p w:rsidR="00080438" w:rsidRPr="00AF74DD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Бабушка подарила свою квартиру старшим внукам Максиму и Алле. Максим получил два уведомления об уплате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налога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 имущество </w:t>
            </w: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свое имя и на имя несовершеннолетней сестры Аллы.</w:t>
            </w:r>
          </w:p>
          <w:p w:rsidR="00080438" w:rsidRPr="00C6713B" w:rsidRDefault="00080438" w:rsidP="00674E5F">
            <w:pPr>
              <w:rPr>
                <w:b/>
                <w:i/>
              </w:rPr>
            </w:pP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Должны ли несовершеннолетние, не имеющие дохода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 платить налог на имущество</w:t>
            </w: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</w:p>
        </w:tc>
        <w:tc>
          <w:tcPr>
            <w:tcW w:w="2444" w:type="dxa"/>
          </w:tcPr>
          <w:p w:rsidR="00080438" w:rsidRDefault="00080438" w:rsidP="00FB3CA6"/>
        </w:tc>
        <w:tc>
          <w:tcPr>
            <w:tcW w:w="5954" w:type="dxa"/>
          </w:tcPr>
          <w:p w:rsidR="00080438" w:rsidRDefault="00080438" w:rsidP="004D6A63">
            <w:pPr>
              <w:pStyle w:val="a4"/>
              <w:tabs>
                <w:tab w:val="left" w:pos="348"/>
              </w:tabs>
              <w:spacing w:after="1" w:line="220" w:lineRule="atLeast"/>
              <w:ind w:left="33"/>
              <w:jc w:val="both"/>
            </w:pPr>
          </w:p>
        </w:tc>
      </w:tr>
      <w:tr w:rsidR="00080438" w:rsidTr="00080438">
        <w:trPr>
          <w:trHeight w:val="2115"/>
        </w:trPr>
        <w:tc>
          <w:tcPr>
            <w:tcW w:w="534" w:type="dxa"/>
          </w:tcPr>
          <w:p w:rsidR="00080438" w:rsidRPr="00CD6A3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5811" w:type="dxa"/>
          </w:tcPr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A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Мама Максима купила в интернет-магазине люстру. Потом засомневалась в своем выборе  и решила оформит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ь возврат до получения товара. </w:t>
            </w:r>
            <w:r w:rsidRPr="00CD6A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Возможно ли это?</w:t>
            </w:r>
          </w:p>
        </w:tc>
        <w:tc>
          <w:tcPr>
            <w:tcW w:w="2444" w:type="dxa"/>
          </w:tcPr>
          <w:p w:rsidR="00080438" w:rsidRDefault="00080438" w:rsidP="00674E5F"/>
        </w:tc>
        <w:tc>
          <w:tcPr>
            <w:tcW w:w="5954" w:type="dxa"/>
          </w:tcPr>
          <w:p w:rsidR="00080438" w:rsidRDefault="00080438" w:rsidP="004D6A63">
            <w:pPr>
              <w:pStyle w:val="a4"/>
              <w:tabs>
                <w:tab w:val="left" w:pos="348"/>
              </w:tabs>
              <w:spacing w:after="1" w:line="220" w:lineRule="atLeast"/>
              <w:ind w:left="33"/>
              <w:jc w:val="both"/>
            </w:pPr>
          </w:p>
        </w:tc>
      </w:tr>
      <w:tr w:rsidR="00080438" w:rsidTr="00080438">
        <w:tc>
          <w:tcPr>
            <w:tcW w:w="534" w:type="dxa"/>
          </w:tcPr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5. </w:t>
            </w:r>
          </w:p>
        </w:tc>
        <w:tc>
          <w:tcPr>
            <w:tcW w:w="5811" w:type="dxa"/>
          </w:tcPr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Максиму нужно оформить банковскую карту для получения зарплаты. Он попросил завести карту без овердрафта. Что может быть причиной </w:t>
            </w: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такой просьбы, если Максим – финансово грамотный человек? Ответ обоснуйте.</w:t>
            </w:r>
          </w:p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a. Макс не хочет занимать деньги у банка.</w:t>
            </w:r>
          </w:p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b. Макс не собирается приобретать иностранную валюту.</w:t>
            </w:r>
          </w:p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c. Макс не планирует делать покупки через интернет.</w:t>
            </w:r>
          </w:p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d. Рядом с домом Макса нет магазинов, где можно платить банковской картой</w:t>
            </w:r>
          </w:p>
        </w:tc>
        <w:tc>
          <w:tcPr>
            <w:tcW w:w="2444" w:type="dxa"/>
          </w:tcPr>
          <w:p w:rsidR="00080438" w:rsidRDefault="00080438" w:rsidP="00674E5F"/>
        </w:tc>
        <w:tc>
          <w:tcPr>
            <w:tcW w:w="5954" w:type="dxa"/>
          </w:tcPr>
          <w:p w:rsidR="00080438" w:rsidRDefault="00080438" w:rsidP="004D6A63">
            <w:pPr>
              <w:pStyle w:val="a4"/>
              <w:spacing w:after="1" w:line="200" w:lineRule="atLeast"/>
              <w:ind w:left="425"/>
            </w:pPr>
            <w:bookmarkStart w:id="0" w:name="_GoBack"/>
            <w:bookmarkEnd w:id="0"/>
          </w:p>
        </w:tc>
      </w:tr>
      <w:tr w:rsidR="00080438" w:rsidTr="00080438">
        <w:trPr>
          <w:trHeight w:val="1439"/>
        </w:trPr>
        <w:tc>
          <w:tcPr>
            <w:tcW w:w="534" w:type="dxa"/>
          </w:tcPr>
          <w:p w:rsidR="00080438" w:rsidRPr="00674E5F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6.</w:t>
            </w:r>
          </w:p>
        </w:tc>
        <w:tc>
          <w:tcPr>
            <w:tcW w:w="5811" w:type="dxa"/>
          </w:tcPr>
          <w:p w:rsidR="00080438" w:rsidRPr="00674E5F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E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Десятилетняя сестра Максима всегда обижается, что отец запрещает ей ездить в машине на переднем сидении. Максим показал ей в К+ размер штрафа за данное нарушение ПДД. </w:t>
            </w:r>
          </w:p>
          <w:p w:rsidR="00080438" w:rsidRDefault="00080438" w:rsidP="00674E5F">
            <w:r w:rsidRPr="00674E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Найдите эту информацию.</w:t>
            </w:r>
          </w:p>
        </w:tc>
        <w:tc>
          <w:tcPr>
            <w:tcW w:w="2444" w:type="dxa"/>
          </w:tcPr>
          <w:p w:rsidR="00080438" w:rsidRDefault="00080438" w:rsidP="00674E5F"/>
        </w:tc>
        <w:tc>
          <w:tcPr>
            <w:tcW w:w="5954" w:type="dxa"/>
          </w:tcPr>
          <w:p w:rsidR="00080438" w:rsidRDefault="00080438" w:rsidP="00356AF1">
            <w:pPr>
              <w:pStyle w:val="a4"/>
              <w:tabs>
                <w:tab w:val="left" w:pos="348"/>
              </w:tabs>
              <w:spacing w:after="1" w:line="220" w:lineRule="atLeast"/>
              <w:ind w:left="33"/>
            </w:pPr>
          </w:p>
        </w:tc>
      </w:tr>
      <w:tr w:rsidR="00080438" w:rsidTr="00080438">
        <w:tc>
          <w:tcPr>
            <w:tcW w:w="534" w:type="dxa"/>
          </w:tcPr>
          <w:p w:rsidR="00080438" w:rsidRPr="00E20FBA" w:rsidRDefault="00080438" w:rsidP="00E20F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5811" w:type="dxa"/>
          </w:tcPr>
          <w:p w:rsidR="00080438" w:rsidRPr="00E20FBA" w:rsidRDefault="00080438" w:rsidP="00E20F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F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Папа Макса сдал автомобиль  в сервис на покраску, и остался недоволен выполненной работой. </w:t>
            </w:r>
          </w:p>
          <w:p w:rsidR="00080438" w:rsidRDefault="00080438" w:rsidP="00E20FBA">
            <w:r w:rsidRPr="00E20F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поступать, если услуга оказана некачественно?</w:t>
            </w:r>
          </w:p>
        </w:tc>
        <w:tc>
          <w:tcPr>
            <w:tcW w:w="2444" w:type="dxa"/>
          </w:tcPr>
          <w:p w:rsidR="00080438" w:rsidRDefault="00080438" w:rsidP="00674E5F">
            <w:pPr>
              <w:spacing w:after="1" w:line="220" w:lineRule="atLeast"/>
              <w:jc w:val="both"/>
              <w:outlineLvl w:val="0"/>
            </w:pPr>
          </w:p>
        </w:tc>
        <w:tc>
          <w:tcPr>
            <w:tcW w:w="5954" w:type="dxa"/>
          </w:tcPr>
          <w:p w:rsidR="0036799D" w:rsidRPr="00491ECF" w:rsidRDefault="0036799D" w:rsidP="004D6A63">
            <w:pPr>
              <w:pStyle w:val="a4"/>
              <w:tabs>
                <w:tab w:val="left" w:pos="348"/>
              </w:tabs>
              <w:spacing w:after="1" w:line="220" w:lineRule="atLeast"/>
              <w:ind w:left="283"/>
              <w:jc w:val="both"/>
              <w:rPr>
                <w:rFonts w:ascii="Calibri" w:hAnsi="Calibri" w:cs="Calibri"/>
              </w:rPr>
            </w:pPr>
          </w:p>
        </w:tc>
      </w:tr>
      <w:tr w:rsidR="00080438" w:rsidTr="00080438">
        <w:tc>
          <w:tcPr>
            <w:tcW w:w="534" w:type="dxa"/>
          </w:tcPr>
          <w:p w:rsidR="00080438" w:rsidRPr="006E6C6B" w:rsidRDefault="00080438" w:rsidP="006E6C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8.</w:t>
            </w:r>
          </w:p>
        </w:tc>
        <w:tc>
          <w:tcPr>
            <w:tcW w:w="5811" w:type="dxa"/>
          </w:tcPr>
          <w:p w:rsidR="00080438" w:rsidRPr="006E6C6B" w:rsidRDefault="00080438" w:rsidP="006E6C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6C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Мама Максима воспользовалась услугами платной медицинской клиники  на сумму 20 тыс. руб.</w:t>
            </w:r>
          </w:p>
          <w:p w:rsidR="00080438" w:rsidRDefault="00080438" w:rsidP="006E6C6B">
            <w:r w:rsidRPr="006E6C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Может ли ее супруг получить налоговый вычет на лечение? Укажите максимальный размер вычета на лечение.</w:t>
            </w:r>
          </w:p>
        </w:tc>
        <w:tc>
          <w:tcPr>
            <w:tcW w:w="2444" w:type="dxa"/>
          </w:tcPr>
          <w:p w:rsidR="00080438" w:rsidRDefault="00080438" w:rsidP="00674E5F"/>
        </w:tc>
        <w:tc>
          <w:tcPr>
            <w:tcW w:w="5954" w:type="dxa"/>
          </w:tcPr>
          <w:p w:rsidR="00080438" w:rsidRPr="00F36E78" w:rsidRDefault="00080438" w:rsidP="004D6A63">
            <w:pPr>
              <w:pStyle w:val="a4"/>
              <w:spacing w:after="1" w:line="220" w:lineRule="atLeast"/>
              <w:ind w:left="283"/>
              <w:jc w:val="both"/>
            </w:pPr>
          </w:p>
        </w:tc>
      </w:tr>
      <w:tr w:rsidR="00080438" w:rsidTr="00080438">
        <w:tc>
          <w:tcPr>
            <w:tcW w:w="534" w:type="dxa"/>
          </w:tcPr>
          <w:p w:rsidR="00080438" w:rsidRPr="00BD0141" w:rsidRDefault="00080438" w:rsidP="00BD01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</w:t>
            </w:r>
          </w:p>
        </w:tc>
        <w:tc>
          <w:tcPr>
            <w:tcW w:w="5811" w:type="dxa"/>
          </w:tcPr>
          <w:p w:rsidR="00080438" w:rsidRPr="00BD0141" w:rsidRDefault="00080438" w:rsidP="00BD01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01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Бабушка Максима скоро выходит на пенсию. </w:t>
            </w:r>
          </w:p>
          <w:p w:rsidR="00080438" w:rsidRDefault="00080438" w:rsidP="00BD0141">
            <w:r w:rsidRPr="00BD01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Какая ответственность предусмотрена в законодательстве за необоснованное увольнение </w:t>
            </w:r>
            <w:r w:rsidR="006E57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proofErr w:type="spellStart"/>
            <w:r w:rsidR="006E57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предпенсионеров</w:t>
            </w:r>
            <w:proofErr w:type="spellEnd"/>
            <w:r w:rsidR="006E57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Pr="00BD01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с какого времени?</w:t>
            </w:r>
          </w:p>
        </w:tc>
        <w:tc>
          <w:tcPr>
            <w:tcW w:w="2444" w:type="dxa"/>
          </w:tcPr>
          <w:p w:rsidR="00080438" w:rsidRDefault="00080438" w:rsidP="009A6262"/>
        </w:tc>
        <w:tc>
          <w:tcPr>
            <w:tcW w:w="5954" w:type="dxa"/>
          </w:tcPr>
          <w:p w:rsidR="00414D36" w:rsidRDefault="00414D36" w:rsidP="00414D36">
            <w:pPr>
              <w:spacing w:after="1" w:line="220" w:lineRule="atLeast"/>
              <w:jc w:val="both"/>
            </w:pPr>
          </w:p>
        </w:tc>
      </w:tr>
      <w:tr w:rsidR="00080438" w:rsidTr="00080438">
        <w:trPr>
          <w:trHeight w:val="1329"/>
        </w:trPr>
        <w:tc>
          <w:tcPr>
            <w:tcW w:w="534" w:type="dxa"/>
          </w:tcPr>
          <w:p w:rsidR="00080438" w:rsidRPr="00461EED" w:rsidRDefault="00080438" w:rsidP="00461E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10.</w:t>
            </w:r>
          </w:p>
        </w:tc>
        <w:tc>
          <w:tcPr>
            <w:tcW w:w="5811" w:type="dxa"/>
          </w:tcPr>
          <w:p w:rsidR="00080438" w:rsidRDefault="00080438" w:rsidP="00461EED">
            <w:r w:rsidRPr="00461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Максим решил взять кредит на покупку </w:t>
            </w:r>
            <w:proofErr w:type="spellStart"/>
            <w:r w:rsidRPr="00461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iPhone</w:t>
            </w:r>
            <w:proofErr w:type="spellEnd"/>
            <w:r w:rsidRPr="00461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10 и подал заявление на предоставление потребительского кредита. В банке ему предложили оплатить квитанцию на сумму 1000 рублей за рассмотрение заявления. Правомерны ли действия банка?</w:t>
            </w:r>
          </w:p>
        </w:tc>
        <w:tc>
          <w:tcPr>
            <w:tcW w:w="2444" w:type="dxa"/>
          </w:tcPr>
          <w:p w:rsidR="00080438" w:rsidRDefault="00080438" w:rsidP="00186851">
            <w:pPr>
              <w:spacing w:after="1" w:line="220" w:lineRule="atLeast"/>
              <w:jc w:val="both"/>
            </w:pPr>
          </w:p>
        </w:tc>
        <w:tc>
          <w:tcPr>
            <w:tcW w:w="5954" w:type="dxa"/>
          </w:tcPr>
          <w:p w:rsidR="00080438" w:rsidRPr="007B1E29" w:rsidRDefault="00080438" w:rsidP="004D6A63">
            <w:pPr>
              <w:pStyle w:val="a4"/>
              <w:tabs>
                <w:tab w:val="left" w:pos="348"/>
              </w:tabs>
              <w:spacing w:after="1" w:line="220" w:lineRule="atLeast"/>
              <w:ind w:left="33"/>
              <w:jc w:val="both"/>
              <w:rPr>
                <w:rFonts w:ascii="Calibri" w:hAnsi="Calibri" w:cs="Calibri"/>
              </w:rPr>
            </w:pPr>
          </w:p>
        </w:tc>
      </w:tr>
      <w:tr w:rsidR="00080438" w:rsidTr="00080438">
        <w:trPr>
          <w:trHeight w:val="1329"/>
        </w:trPr>
        <w:tc>
          <w:tcPr>
            <w:tcW w:w="534" w:type="dxa"/>
          </w:tcPr>
          <w:p w:rsidR="00080438" w:rsidRPr="008B4D55" w:rsidRDefault="00080438" w:rsidP="008B4D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11.</w:t>
            </w:r>
          </w:p>
        </w:tc>
        <w:tc>
          <w:tcPr>
            <w:tcW w:w="5811" w:type="dxa"/>
          </w:tcPr>
          <w:p w:rsidR="00080438" w:rsidRPr="008B4D55" w:rsidRDefault="00080438" w:rsidP="0018685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4D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Перед тем, как заключать кредитный договор, Максим решил подробно изучить все условия договора: индивидуальные и общие.</w:t>
            </w:r>
          </w:p>
          <w:p w:rsidR="00080438" w:rsidRPr="00461EED" w:rsidRDefault="00080438" w:rsidP="0018685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4D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течение какого срока заемщик (Максим) должен дать согласие на получение кредита?</w:t>
            </w:r>
          </w:p>
        </w:tc>
        <w:tc>
          <w:tcPr>
            <w:tcW w:w="2444" w:type="dxa"/>
          </w:tcPr>
          <w:p w:rsidR="00080438" w:rsidRDefault="00080438" w:rsidP="00461EED">
            <w:pPr>
              <w:spacing w:after="1" w:line="220" w:lineRule="atLeast"/>
              <w:jc w:val="both"/>
            </w:pPr>
          </w:p>
        </w:tc>
        <w:tc>
          <w:tcPr>
            <w:tcW w:w="5954" w:type="dxa"/>
          </w:tcPr>
          <w:p w:rsidR="00080438" w:rsidRPr="008F3547" w:rsidRDefault="00080438" w:rsidP="004D6A63">
            <w:pPr>
              <w:pStyle w:val="a4"/>
              <w:spacing w:after="1" w:line="220" w:lineRule="atLeast"/>
              <w:ind w:left="283"/>
              <w:jc w:val="both"/>
              <w:rPr>
                <w:rFonts w:ascii="Calibri" w:hAnsi="Calibri" w:cs="Calibri"/>
              </w:rPr>
            </w:pPr>
          </w:p>
        </w:tc>
      </w:tr>
    </w:tbl>
    <w:p w:rsidR="00792BEC" w:rsidRPr="00792BEC" w:rsidRDefault="00792BEC" w:rsidP="00792BEC">
      <w:pPr>
        <w:spacing w:after="1" w:line="200" w:lineRule="atLeast"/>
        <w:ind w:left="33"/>
      </w:pPr>
    </w:p>
    <w:sectPr w:rsidR="00792BEC" w:rsidRPr="00792BEC" w:rsidSect="000E1F80">
      <w:footerReference w:type="default" r:id="rId9"/>
      <w:pgSz w:w="15840" w:h="12240" w:orient="landscape"/>
      <w:pgMar w:top="567" w:right="567" w:bottom="567" w:left="567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374" w:rsidRDefault="00D01374" w:rsidP="004D5822">
      <w:pPr>
        <w:spacing w:after="0" w:line="240" w:lineRule="auto"/>
      </w:pPr>
      <w:r>
        <w:separator/>
      </w:r>
    </w:p>
  </w:endnote>
  <w:endnote w:type="continuationSeparator" w:id="0">
    <w:p w:rsidR="00D01374" w:rsidRDefault="00D01374" w:rsidP="004D5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2554587"/>
      <w:docPartObj>
        <w:docPartGallery w:val="Page Numbers (Bottom of Page)"/>
        <w:docPartUnique/>
      </w:docPartObj>
    </w:sdtPr>
    <w:sdtEndPr/>
    <w:sdtContent>
      <w:p w:rsidR="004E0B6D" w:rsidRDefault="0019307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A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0B6D" w:rsidRDefault="004E0B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374" w:rsidRDefault="00D01374" w:rsidP="004D5822">
      <w:pPr>
        <w:spacing w:after="0" w:line="240" w:lineRule="auto"/>
      </w:pPr>
      <w:r>
        <w:separator/>
      </w:r>
    </w:p>
  </w:footnote>
  <w:footnote w:type="continuationSeparator" w:id="0">
    <w:p w:rsidR="00D01374" w:rsidRDefault="00D01374" w:rsidP="004D5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5510C"/>
    <w:multiLevelType w:val="hybridMultilevel"/>
    <w:tmpl w:val="0110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03DC4"/>
    <w:multiLevelType w:val="hybridMultilevel"/>
    <w:tmpl w:val="8C087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4E4B14"/>
    <w:multiLevelType w:val="hybridMultilevel"/>
    <w:tmpl w:val="21CE4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F625F"/>
    <w:multiLevelType w:val="hybridMultilevel"/>
    <w:tmpl w:val="3DB8119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68B414DF"/>
    <w:multiLevelType w:val="hybridMultilevel"/>
    <w:tmpl w:val="E21A8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B52CB0"/>
    <w:multiLevelType w:val="hybridMultilevel"/>
    <w:tmpl w:val="AEE2B51C"/>
    <w:lvl w:ilvl="0" w:tplc="7B7492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1E4"/>
    <w:rsid w:val="00020FCB"/>
    <w:rsid w:val="0003394C"/>
    <w:rsid w:val="00037D4E"/>
    <w:rsid w:val="000522DA"/>
    <w:rsid w:val="00054A77"/>
    <w:rsid w:val="00066937"/>
    <w:rsid w:val="00080438"/>
    <w:rsid w:val="000A7572"/>
    <w:rsid w:val="000E1F80"/>
    <w:rsid w:val="00147079"/>
    <w:rsid w:val="00147533"/>
    <w:rsid w:val="00170F86"/>
    <w:rsid w:val="001863E4"/>
    <w:rsid w:val="00186851"/>
    <w:rsid w:val="0019307F"/>
    <w:rsid w:val="001B4725"/>
    <w:rsid w:val="001E09B4"/>
    <w:rsid w:val="001F4CAC"/>
    <w:rsid w:val="0020041C"/>
    <w:rsid w:val="002703FC"/>
    <w:rsid w:val="00272F82"/>
    <w:rsid w:val="002B3778"/>
    <w:rsid w:val="002F0406"/>
    <w:rsid w:val="003219F9"/>
    <w:rsid w:val="00356AF1"/>
    <w:rsid w:val="00363E2F"/>
    <w:rsid w:val="0036799D"/>
    <w:rsid w:val="00367DEE"/>
    <w:rsid w:val="00392109"/>
    <w:rsid w:val="00394112"/>
    <w:rsid w:val="003A38DB"/>
    <w:rsid w:val="003C4EAC"/>
    <w:rsid w:val="003D4E8D"/>
    <w:rsid w:val="003E6E65"/>
    <w:rsid w:val="003F2E5F"/>
    <w:rsid w:val="00414D36"/>
    <w:rsid w:val="00417295"/>
    <w:rsid w:val="00461EED"/>
    <w:rsid w:val="0047233C"/>
    <w:rsid w:val="00481BEF"/>
    <w:rsid w:val="004831BE"/>
    <w:rsid w:val="00491ECF"/>
    <w:rsid w:val="004B1977"/>
    <w:rsid w:val="004B3311"/>
    <w:rsid w:val="004D5822"/>
    <w:rsid w:val="004D6A63"/>
    <w:rsid w:val="004E0B6D"/>
    <w:rsid w:val="005403A3"/>
    <w:rsid w:val="00553D83"/>
    <w:rsid w:val="00581D47"/>
    <w:rsid w:val="00593336"/>
    <w:rsid w:val="005C1E3B"/>
    <w:rsid w:val="005D3761"/>
    <w:rsid w:val="005D5864"/>
    <w:rsid w:val="005D6B81"/>
    <w:rsid w:val="005F58F3"/>
    <w:rsid w:val="00620815"/>
    <w:rsid w:val="00620CAF"/>
    <w:rsid w:val="0063088C"/>
    <w:rsid w:val="00674E5F"/>
    <w:rsid w:val="00677E4B"/>
    <w:rsid w:val="006B33A6"/>
    <w:rsid w:val="006C3923"/>
    <w:rsid w:val="006C6920"/>
    <w:rsid w:val="006E57FF"/>
    <w:rsid w:val="006E6C6B"/>
    <w:rsid w:val="006F4927"/>
    <w:rsid w:val="0073606E"/>
    <w:rsid w:val="00736CE7"/>
    <w:rsid w:val="00740078"/>
    <w:rsid w:val="00744164"/>
    <w:rsid w:val="00754CBE"/>
    <w:rsid w:val="00764410"/>
    <w:rsid w:val="00792BEC"/>
    <w:rsid w:val="00795C8F"/>
    <w:rsid w:val="007B1E29"/>
    <w:rsid w:val="007B2FF6"/>
    <w:rsid w:val="007D797C"/>
    <w:rsid w:val="008042AE"/>
    <w:rsid w:val="008133E4"/>
    <w:rsid w:val="00882E87"/>
    <w:rsid w:val="008A2E10"/>
    <w:rsid w:val="008B19C2"/>
    <w:rsid w:val="008B4D55"/>
    <w:rsid w:val="008E045D"/>
    <w:rsid w:val="008F3547"/>
    <w:rsid w:val="00904D0D"/>
    <w:rsid w:val="009415CE"/>
    <w:rsid w:val="0094620F"/>
    <w:rsid w:val="00950C27"/>
    <w:rsid w:val="00957D14"/>
    <w:rsid w:val="00994A08"/>
    <w:rsid w:val="009A6262"/>
    <w:rsid w:val="009C7F17"/>
    <w:rsid w:val="009D09C5"/>
    <w:rsid w:val="009D50B8"/>
    <w:rsid w:val="00AA71E4"/>
    <w:rsid w:val="00AB00CF"/>
    <w:rsid w:val="00AD4672"/>
    <w:rsid w:val="00AF252A"/>
    <w:rsid w:val="00AF74DD"/>
    <w:rsid w:val="00B575E8"/>
    <w:rsid w:val="00B73764"/>
    <w:rsid w:val="00B9022D"/>
    <w:rsid w:val="00B979BC"/>
    <w:rsid w:val="00BD0141"/>
    <w:rsid w:val="00BD229A"/>
    <w:rsid w:val="00C02EBA"/>
    <w:rsid w:val="00C03591"/>
    <w:rsid w:val="00C21653"/>
    <w:rsid w:val="00C367F7"/>
    <w:rsid w:val="00C6713B"/>
    <w:rsid w:val="00C93D56"/>
    <w:rsid w:val="00CB6E5E"/>
    <w:rsid w:val="00CC69C3"/>
    <w:rsid w:val="00CD6A30"/>
    <w:rsid w:val="00D01374"/>
    <w:rsid w:val="00D3020D"/>
    <w:rsid w:val="00D45245"/>
    <w:rsid w:val="00D7646F"/>
    <w:rsid w:val="00D8359A"/>
    <w:rsid w:val="00DB0C09"/>
    <w:rsid w:val="00DC5044"/>
    <w:rsid w:val="00DE1A17"/>
    <w:rsid w:val="00E20FBA"/>
    <w:rsid w:val="00E50085"/>
    <w:rsid w:val="00E55E69"/>
    <w:rsid w:val="00E71865"/>
    <w:rsid w:val="00E83E97"/>
    <w:rsid w:val="00EA3DE6"/>
    <w:rsid w:val="00ED2F5A"/>
    <w:rsid w:val="00F36E78"/>
    <w:rsid w:val="00F424B2"/>
    <w:rsid w:val="00F55AC1"/>
    <w:rsid w:val="00F6261D"/>
    <w:rsid w:val="00FA62DD"/>
    <w:rsid w:val="00FB0209"/>
    <w:rsid w:val="00FB3CA6"/>
    <w:rsid w:val="00FF428A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D4E45-548F-4915-BF1D-3234ED238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3D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D5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5822"/>
  </w:style>
  <w:style w:type="paragraph" w:styleId="a7">
    <w:name w:val="footer"/>
    <w:basedOn w:val="a"/>
    <w:link w:val="a8"/>
    <w:uiPriority w:val="99"/>
    <w:unhideWhenUsed/>
    <w:rsid w:val="004D5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5822"/>
  </w:style>
  <w:style w:type="paragraph" w:styleId="a9">
    <w:name w:val="Balloon Text"/>
    <w:basedOn w:val="a"/>
    <w:link w:val="aa"/>
    <w:uiPriority w:val="99"/>
    <w:semiHidden/>
    <w:unhideWhenUsed/>
    <w:rsid w:val="00080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04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7BA2A-7F69-42FD-812A-D3D6EA1A3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Кодолова Ольга Николаевна</dc:creator>
  <cp:lastModifiedBy>Шихова  Анна Александровна</cp:lastModifiedBy>
  <cp:revision>16</cp:revision>
  <cp:lastPrinted>2018-11-21T13:22:00Z</cp:lastPrinted>
  <dcterms:created xsi:type="dcterms:W3CDTF">2020-03-18T09:10:00Z</dcterms:created>
  <dcterms:modified xsi:type="dcterms:W3CDTF">2020-03-18T09:20:00Z</dcterms:modified>
</cp:coreProperties>
</file>